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right"/>
        <w:rPr>
          <w:rFonts w:ascii="Calibri Light" w:hAnsi="Calibri Light" w:cs="Century Gothic"/>
          <w:b/>
          <w:b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-394335</wp:posOffset>
            </wp:positionH>
            <wp:positionV relativeFrom="paragraph">
              <wp:posOffset>104140</wp:posOffset>
            </wp:positionV>
            <wp:extent cx="820420" cy="1162050"/>
            <wp:effectExtent l="0" t="0" r="0" b="0"/>
            <wp:wrapNone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entury Gothic" w:ascii="Calibri Light" w:hAnsi="Calibri Light"/>
          <w:b/>
          <w:bCs/>
          <w:sz w:val="22"/>
          <w:szCs w:val="22"/>
        </w:rPr>
        <w:t xml:space="preserve">                                                                                                   </w:t>
      </w:r>
    </w:p>
    <w:p>
      <w:pPr>
        <w:pStyle w:val="Normal"/>
        <w:spacing w:lineRule="auto" w:line="240" w:before="0" w:after="0"/>
        <w:rPr>
          <w:rFonts w:ascii="Calibri Light" w:hAnsi="Calibri Light" w:cs="Century Gothic"/>
          <w:b/>
          <w:b/>
          <w:sz w:val="20"/>
          <w:szCs w:val="20"/>
        </w:rPr>
      </w:pPr>
      <w:bookmarkStart w:id="0" w:name="__DdeLink__1306_895273116"/>
      <w:bookmarkEnd w:id="0"/>
      <w:r>
        <w:rPr>
          <w:rFonts w:cs="Century Gothic" w:ascii="Calibri Light" w:hAnsi="Calibri Light"/>
          <w:b/>
          <w:sz w:val="22"/>
          <w:szCs w:val="22"/>
        </w:rPr>
        <w:tab/>
        <w:tab/>
        <w:tab/>
      </w:r>
    </w:p>
    <w:p>
      <w:pPr>
        <w:pStyle w:val="Style21"/>
        <w:spacing w:before="0" w:after="0"/>
        <w:ind w:left="4820" w:right="0" w:hanging="0"/>
        <w:jc w:val="right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ИП Мина Ольга Викторовна</w:t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0" w:after="0"/>
        <w:ind w:left="2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295000, Симферополь, ул. Долгоруковская, 5</w:t>
      </w:r>
    </w:p>
    <w:p>
      <w:pPr>
        <w:pStyle w:val="Style21"/>
        <w:spacing w:lineRule="auto" w:line="228" w:before="0" w:after="0"/>
        <w:ind w:left="2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Телефон: +7 (978) 8838 978</w:t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tyle21"/>
        <w:spacing w:before="0" w:after="0"/>
        <w:ind w:left="20" w:right="0" w:hanging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Образец заполнения платежного поручения</w:t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9210" w:type="dxa"/>
        <w:jc w:val="left"/>
        <w:tblInd w:w="-11" w:type="dxa"/>
        <w:tblLayout w:type="fixed"/>
        <w:tblCellMar>
          <w:top w:w="28" w:type="dxa"/>
          <w:left w:w="108" w:type="dxa"/>
          <w:bottom w:w="28" w:type="dxa"/>
          <w:right w:w="0" w:type="dxa"/>
        </w:tblCellMar>
      </w:tblPr>
      <w:tblGrid>
        <w:gridCol w:w="5502"/>
        <w:gridCol w:w="1023"/>
        <w:gridCol w:w="2685"/>
      </w:tblGrid>
      <w:tr>
        <w:trPr/>
        <w:tc>
          <w:tcPr>
            <w:tcW w:w="5502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</w:tcBorders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ИНН 910305709385 КПП</w:t>
            </w:r>
          </w:p>
        </w:tc>
        <w:tc>
          <w:tcPr>
            <w:tcW w:w="1023" w:type="dxa"/>
            <w:tcBorders>
              <w:top w:val="single" w:sz="8" w:space="0" w:color="666666"/>
              <w:left w:val="single" w:sz="8" w:space="0" w:color="666666"/>
            </w:tcBorders>
            <w:tcMar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8" w:space="0" w:color="666666"/>
              <w:left w:val="single" w:sz="8" w:space="0" w:color="666666"/>
              <w:right w:val="single" w:sz="8" w:space="0" w:color="666666"/>
            </w:tcBorders>
            <w:tcMar>
              <w:bottom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02" w:type="dxa"/>
            <w:tcBorders>
              <w:left w:val="single" w:sz="8" w:space="0" w:color="666666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Получатель</w:t>
            </w:r>
          </w:p>
        </w:tc>
        <w:tc>
          <w:tcPr>
            <w:tcW w:w="1023" w:type="dxa"/>
            <w:tcBorders>
              <w:left w:val="single" w:sz="8" w:space="0" w:color="666666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left w:val="single" w:sz="8" w:space="0" w:color="666666"/>
              <w:right w:val="single" w:sz="8" w:space="0" w:color="666666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02" w:type="dxa"/>
            <w:tcBorders>
              <w:left w:val="single" w:sz="8" w:space="0" w:color="666666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Мина Ольга Викторовна</w:t>
            </w:r>
          </w:p>
        </w:tc>
        <w:tc>
          <w:tcPr>
            <w:tcW w:w="1023" w:type="dxa"/>
            <w:tcBorders>
              <w:left w:val="single" w:sz="8" w:space="0" w:color="666666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4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Сч. №</w:t>
            </w:r>
          </w:p>
        </w:tc>
        <w:tc>
          <w:tcPr>
            <w:tcW w:w="2685" w:type="dxa"/>
            <w:tcBorders>
              <w:left w:val="single" w:sz="8" w:space="0" w:color="666666"/>
              <w:right w:val="single" w:sz="8" w:space="0" w:color="666666"/>
            </w:tcBorders>
            <w:tcMar>
              <w:top w:w="0" w:type="dxa"/>
              <w:bottom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Реквизиты по запросу</w:t>
            </w:r>
          </w:p>
        </w:tc>
      </w:tr>
      <w:tr>
        <w:trPr/>
        <w:tc>
          <w:tcPr>
            <w:tcW w:w="5502" w:type="dxa"/>
            <w:tcBorders>
              <w:left w:val="single" w:sz="8" w:space="0" w:color="666666"/>
              <w:bottom w:val="single" w:sz="8" w:space="0" w:color="666666"/>
            </w:tcBorders>
            <w:tcMar>
              <w:top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23" w:type="dxa"/>
            <w:tcBorders>
              <w:left w:val="single" w:sz="8" w:space="0" w:color="666666"/>
              <w:bottom w:val="single" w:sz="8" w:space="0" w:color="666666"/>
            </w:tcBorders>
            <w:tcMar>
              <w:top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5502" w:type="dxa"/>
            <w:tcBorders>
              <w:left w:val="single" w:sz="8" w:space="0" w:color="666666"/>
            </w:tcBorders>
            <w:tcMar>
              <w:top w:w="0" w:type="dxa"/>
              <w:bottom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Банк получателя</w:t>
            </w:r>
          </w:p>
        </w:tc>
        <w:tc>
          <w:tcPr>
            <w:tcW w:w="1023" w:type="dxa"/>
            <w:tcBorders>
              <w:left w:val="single" w:sz="8" w:space="0" w:color="666666"/>
              <w:bottom w:val="single" w:sz="8" w:space="0" w:color="666666"/>
            </w:tcBorders>
            <w:tcMar>
              <w:top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4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БИК</w:t>
            </w:r>
          </w:p>
        </w:tc>
        <w:tc>
          <w:tcPr>
            <w:tcW w:w="26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043510107</w:t>
            </w:r>
          </w:p>
        </w:tc>
      </w:tr>
      <w:tr>
        <w:trPr/>
        <w:tc>
          <w:tcPr>
            <w:tcW w:w="5502" w:type="dxa"/>
            <w:tcBorders>
              <w:left w:val="single" w:sz="8" w:space="0" w:color="666666"/>
              <w:bottom w:val="single" w:sz="8" w:space="0" w:color="666666"/>
            </w:tcBorders>
            <w:tcMar>
              <w:top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СИМФЕРОПОЛЬСКИЙ ФИЛИАЛ АБ "РОССИЯ"</w:t>
            </w:r>
          </w:p>
        </w:tc>
        <w:tc>
          <w:tcPr>
            <w:tcW w:w="1023" w:type="dxa"/>
            <w:tcBorders>
              <w:left w:val="single" w:sz="8" w:space="0" w:color="666666"/>
              <w:bottom w:val="single" w:sz="8" w:space="0" w:color="666666"/>
            </w:tcBorders>
            <w:tcMar>
              <w:top w:w="0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4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Сч. №</w:t>
            </w:r>
          </w:p>
        </w:tc>
        <w:tc>
          <w:tcPr>
            <w:tcW w:w="2685" w:type="dxa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top w:w="0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30101810835100000107</w:t>
            </w:r>
          </w:p>
        </w:tc>
      </w:tr>
    </w:tbl>
    <w:p>
      <w:pPr>
        <w:pStyle w:val="Style21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Style21"/>
        <w:spacing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>
      <w:pPr>
        <w:pStyle w:val="Style21"/>
        <w:spacing w:before="0" w:after="0"/>
        <w:ind w:left="8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Счет № 1  от  01.01.2025 года по соглашению от </w:t>
      </w:r>
      <w:bookmarkStart w:id="1" w:name="__DdeLink__1306_8952731161"/>
      <w:r>
        <w:rPr>
          <w:rFonts w:cs="Century Gothic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2025-01-</w:t>
      </w:r>
      <w:bookmarkEnd w:id="1"/>
      <w:r>
        <w:rPr>
          <w:rFonts w:cs="Century Gothic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>01</w:t>
      </w:r>
    </w:p>
    <w:p>
      <w:pPr>
        <w:pStyle w:val="Style21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tbl>
      <w:tblPr>
        <w:tblW w:w="10425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2"/>
        <w:gridCol w:w="1475"/>
        <w:gridCol w:w="2498"/>
        <w:gridCol w:w="1307"/>
        <w:gridCol w:w="1066"/>
        <w:gridCol w:w="2317"/>
        <w:gridCol w:w="97"/>
        <w:gridCol w:w="50"/>
        <w:gridCol w:w="50"/>
        <w:gridCol w:w="1282"/>
      </w:tblGrid>
      <w:tr>
        <w:trPr/>
        <w:tc>
          <w:tcPr>
            <w:tcW w:w="1757" w:type="dxa"/>
            <w:gridSpan w:val="2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Times New Roman" w:hAnsi="Times New Roman"/>
                <w:color w:val="666666"/>
                <w:sz w:val="24"/>
                <w:szCs w:val="24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Плательщик</w:t>
            </w:r>
          </w:p>
        </w:tc>
        <w:tc>
          <w:tcPr>
            <w:tcW w:w="7188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4" w:right="0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entury Gothic" w:ascii="Times New Roman" w:hAnsi="Times New Roman"/>
                <w:bCs/>
                <w:i w:val="false"/>
                <w:caps w:val="false"/>
                <w:smallCaps w:val="false"/>
                <w:color w:val="auto"/>
                <w:spacing w:val="0"/>
                <w:kern w:val="0"/>
                <w:sz w:val="24"/>
                <w:szCs w:val="24"/>
                <w:highlight w:val="white"/>
                <w:lang w:val="ru-RU" w:eastAsia="zh-CN" w:bidi="ar-SA"/>
              </w:rPr>
              <w:t>ООО Ромашка</w:t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757" w:type="dxa"/>
            <w:gridSpan w:val="2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Calibri Light" w:hAnsi="Calibri Light" w:cs="Century Gothic"/>
                <w:b/>
                <w:b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color w:val="666666"/>
                <w:sz w:val="24"/>
                <w:szCs w:val="24"/>
              </w:rPr>
              <w:t>Получатель</w:t>
            </w:r>
          </w:p>
        </w:tc>
        <w:tc>
          <w:tcPr>
            <w:tcW w:w="7188" w:type="dxa"/>
            <w:gridSpan w:val="4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ind w:left="8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 предприниматель Мина Ольга Викторовна</w:t>
            </w:r>
          </w:p>
        </w:tc>
        <w:tc>
          <w:tcPr>
            <w:tcW w:w="97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82" w:type="dxa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73" w:type="dxa"/>
            <w:gridSpan w:val="2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7" w:type="dxa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66" w:type="dxa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7" w:type="dxa"/>
            <w:tcBorders>
              <w:bottom w:val="single" w:sz="8" w:space="0" w:color="666666"/>
            </w:tcBorders>
            <w:tcMar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0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82" w:type="dxa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82" w:type="dxa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6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73" w:type="dxa"/>
            <w:gridSpan w:val="2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ind w:left="40" w:right="0" w:hanging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товара</w:t>
            </w:r>
          </w:p>
        </w:tc>
        <w:tc>
          <w:tcPr>
            <w:tcW w:w="2373" w:type="dxa"/>
            <w:gridSpan w:val="2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2317" w:type="dxa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Цена</w:t>
            </w:r>
          </w:p>
        </w:tc>
        <w:tc>
          <w:tcPr>
            <w:tcW w:w="1479" w:type="dxa"/>
            <w:gridSpan w:val="4"/>
            <w:tcBorders>
              <w:left w:val="single" w:sz="8" w:space="0" w:color="666666"/>
              <w:right w:val="single" w:sz="8" w:space="0" w:color="666666"/>
            </w:tcBorders>
            <w:shd w:fill="E7F1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</w:tc>
      </w:tr>
      <w:tr>
        <w:trPr/>
        <w:tc>
          <w:tcPr>
            <w:tcW w:w="282" w:type="dxa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3973" w:type="dxa"/>
            <w:gridSpan w:val="2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73" w:type="dxa"/>
            <w:gridSpan w:val="2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317" w:type="dxa"/>
            <w:tcBorders>
              <w:left w:val="single" w:sz="8" w:space="0" w:color="666666"/>
            </w:tcBorders>
            <w:shd w:fill="E7F1FF" w:val="clear"/>
            <w:tcMar>
              <w:lef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(руб. за ед.)</w:t>
            </w:r>
          </w:p>
        </w:tc>
        <w:tc>
          <w:tcPr>
            <w:tcW w:w="1479" w:type="dxa"/>
            <w:gridSpan w:val="4"/>
            <w:tcBorders>
              <w:left w:val="single" w:sz="8" w:space="0" w:color="666666"/>
              <w:right w:val="single" w:sz="8" w:space="0" w:color="666666"/>
            </w:tcBorders>
            <w:shd w:fill="E7F1FF"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282" w:type="dxa"/>
            <w:tcBorders>
              <w:left w:val="single" w:sz="8" w:space="0" w:color="666666"/>
              <w:bottom w:val="single" w:sz="4" w:space="0" w:color="000000"/>
            </w:tcBorders>
            <w:tcMar>
              <w:left w:w="108" w:type="dxa"/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2" w:name="_Hlk157698427"/>
            <w:bookmarkEnd w:id="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73" w:type="dxa"/>
            <w:gridSpan w:val="2"/>
            <w:tcBorders>
              <w:left w:val="single" w:sz="8" w:space="0" w:color="666666"/>
              <w:bottom w:val="single" w:sz="4" w:space="0" w:color="000000"/>
            </w:tcBorders>
            <w:tcMar>
              <w:left w:w="10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Century Gothic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 w:eastAsia="zh-CN" w:bidi="ar-SA"/>
              </w:rPr>
              <w:t xml:space="preserve">Сопровождение судебного процесса о взыскании денежных средств с ООО «Ответчик» (ИНН 9201529320) по договору № КР/01 о предоставлении услуг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Century Gothic" w:ascii="Times New Roman" w:hAnsi="Times New Roman"/>
                <w:b w:val="false"/>
                <w:bCs w:val="false"/>
                <w:i w:val="false"/>
                <w:caps w:val="false"/>
                <w:smallCaps w:val="false"/>
                <w:spacing w:val="0"/>
                <w:sz w:val="24"/>
                <w:szCs w:val="24"/>
                <w:lang w:val="ru-RU" w:eastAsia="zh-CN" w:bidi="ar-SA"/>
              </w:rPr>
              <w:t>Составление иска -  10000.00 рублей</w:t>
            </w:r>
          </w:p>
        </w:tc>
        <w:tc>
          <w:tcPr>
            <w:tcW w:w="2373" w:type="dxa"/>
            <w:gridSpan w:val="2"/>
            <w:tcBorders>
              <w:left w:val="single" w:sz="8" w:space="0" w:color="666666"/>
              <w:bottom w:val="single" w:sz="4" w:space="0" w:color="000000"/>
            </w:tcBorders>
            <w:tcMar>
              <w:left w:w="108" w:type="dxa"/>
              <w:bottom w:w="28" w:type="dxa"/>
            </w:tcMar>
            <w:vAlign w:val="center"/>
          </w:tcPr>
          <w:p>
            <w:pPr>
              <w:pStyle w:val="Style31"/>
              <w:widowControl w:val="false"/>
              <w:spacing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17" w:type="dxa"/>
            <w:tcBorders>
              <w:left w:val="single" w:sz="8" w:space="0" w:color="666666"/>
              <w:bottom w:val="single" w:sz="4" w:space="0" w:color="000000"/>
            </w:tcBorders>
            <w:tcMar>
              <w:left w:w="108" w:type="dxa"/>
              <w:bottom w:w="2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entury Gothic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zh-CN" w:bidi="ar-SA"/>
              </w:rPr>
              <w:t>10000.00</w:t>
            </w:r>
          </w:p>
        </w:tc>
        <w:tc>
          <w:tcPr>
            <w:tcW w:w="1479" w:type="dxa"/>
            <w:gridSpan w:val="4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entury Gothic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zh-CN" w:bidi="ar-SA"/>
              </w:rPr>
              <w:t>10000.00</w:t>
            </w:r>
          </w:p>
        </w:tc>
      </w:tr>
      <w:tr>
        <w:trPr/>
        <w:tc>
          <w:tcPr>
            <w:tcW w:w="8945" w:type="dxa"/>
            <w:gridSpan w:val="6"/>
            <w:tcBorders/>
            <w:vAlign w:val="center"/>
          </w:tcPr>
          <w:p>
            <w:pPr>
              <w:pStyle w:val="Style31"/>
              <w:widowControl w:val="false"/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Всего оказано на сумму </w:t>
            </w:r>
          </w:p>
        </w:tc>
        <w:tc>
          <w:tcPr>
            <w:tcW w:w="1479" w:type="dxa"/>
            <w:gridSpan w:val="4"/>
            <w:tcBorders>
              <w:left w:val="single" w:sz="8" w:space="0" w:color="666666"/>
              <w:bottom w:val="single" w:sz="8" w:space="0" w:color="666666"/>
              <w:right w:val="single" w:sz="8" w:space="0" w:color="666666"/>
            </w:tcBorders>
            <w:tcMar>
              <w:left w:w="108" w:type="dxa"/>
              <w:bottom w:w="28" w:type="dxa"/>
              <w:right w:w="108" w:type="dxa"/>
            </w:tcMar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113" w:right="0" w:hanging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Century Gothic"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ru-RU" w:eastAsia="zh-CN" w:bidi="ar-SA"/>
              </w:rPr>
              <w:t>10000.00</w:t>
            </w:r>
          </w:p>
        </w:tc>
      </w:tr>
    </w:tbl>
    <w:p>
      <w:pPr>
        <w:pStyle w:val="Style21"/>
        <w:spacing w:before="0" w:after="0"/>
        <w:ind w:left="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0" w:after="0"/>
        <w:ind w:left="40" w:right="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Сумма прописью </w:t>
      </w:r>
    </w:p>
    <w:p>
      <w:pPr>
        <w:pStyle w:val="Style21"/>
        <w:spacing w:before="0" w:after="0"/>
        <w:ind w:left="40" w:right="0" w:hanging="0"/>
        <w:rPr>
          <w:rFonts w:ascii="Times New Roman" w:hAnsi="Times New Roman"/>
          <w:b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</w:r>
    </w:p>
    <w:p>
      <w:pPr>
        <w:pStyle w:val="Style21"/>
        <w:spacing w:before="0" w:after="0"/>
        <w:ind w:left="4540" w:right="0" w:hanging="0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ИП Мина О. В.</w:t>
      </w:r>
    </w:p>
    <w:p>
      <w:pPr>
        <w:pStyle w:val="Style21"/>
        <w:spacing w:before="0" w:after="0"/>
        <w:rPr>
          <w:rFonts w:ascii="Times New Roman" w:hAnsi="Times New Roman"/>
          <w:color w:val="000000"/>
          <w:sz w:val="24"/>
          <w:szCs w:val="24"/>
        </w:rPr>
      </w:pPr>
      <w:r>
        <w:rPr/>
      </w:r>
    </w:p>
    <w:sectPr>
      <w:footerReference w:type="default" r:id="rId3"/>
      <w:type w:val="nextPage"/>
      <w:pgSz w:w="11906" w:h="16838"/>
      <w:pgMar w:left="993" w:right="424" w:gutter="0" w:header="0" w:top="290" w:footer="709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Calibri Light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9"/>
      <w:jc w:val="right"/>
      <w:rPr>
        <w:rFonts w:ascii="Calibri Light" w:hAnsi="Calibri Light"/>
        <w:b/>
        <w:b/>
        <w:sz w:val="14"/>
        <w:szCs w:val="14"/>
      </w:rPr>
    </w:pPr>
    <w:r>
      <w:rPr>
        <w:rFonts w:ascii="Calibri Light" w:hAnsi="Calibri Light"/>
        <w:b/>
        <w:sz w:val="14"/>
        <w:szCs w:val="14"/>
      </w:rPr>
    </w:r>
  </w:p>
  <w:p>
    <w:pPr>
      <w:pStyle w:val="Style29"/>
      <w:rPr>
        <w:rFonts w:ascii="Calibri Light" w:hAnsi="Calibri Light"/>
        <w:sz w:val="14"/>
        <w:szCs w:val="14"/>
      </w:rPr>
    </w:pPr>
    <w:r>
      <w:rPr>
        <w:rFonts w:ascii="Calibri Light" w:hAnsi="Calibri Light"/>
        <w:sz w:val="14"/>
        <w:szCs w:val="14"/>
      </w:rPr>
    </w: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b0879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ru-RU" w:eastAsia="ru-RU" w:bidi="ar-SA"/>
    </w:rPr>
  </w:style>
  <w:style w:type="paragraph" w:styleId="1">
    <w:name w:val="Heading 1"/>
    <w:basedOn w:val="Normal"/>
    <w:uiPriority w:val="9"/>
    <w:qFormat/>
    <w:rsid w:val="00401f73"/>
    <w:pPr>
      <w:spacing w:lineRule="auto" w:line="240" w:beforeAutospacing="1" w:afterAutospacing="1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Основной текст с отступом Знак"/>
    <w:basedOn w:val="DefaultParagraphFont"/>
    <w:qFormat/>
    <w:rsid w:val="00e515a9"/>
    <w:rPr>
      <w:rFonts w:ascii="Times New Roman" w:hAnsi="Times New Roman" w:eastAsia="Times New Roman" w:cs="Times New Roman"/>
      <w:sz w:val="24"/>
      <w:szCs w:val="20"/>
    </w:rPr>
  </w:style>
  <w:style w:type="character" w:styleId="Appleconvertedspace" w:customStyle="1">
    <w:name w:val="apple-converted-space"/>
    <w:basedOn w:val="DefaultParagraphFont"/>
    <w:qFormat/>
    <w:rsid w:val="00e515a9"/>
    <w:rPr/>
  </w:style>
  <w:style w:type="character" w:styleId="Databind" w:customStyle="1">
    <w:name w:val="databind"/>
    <w:basedOn w:val="DefaultParagraphFont"/>
    <w:qFormat/>
    <w:rsid w:val="00e515a9"/>
    <w:rPr/>
  </w:style>
  <w:style w:type="character" w:styleId="Style14" w:customStyle="1">
    <w:name w:val="Верх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5" w:customStyle="1">
    <w:name w:val="Нижний колонтитул Знак"/>
    <w:basedOn w:val="DefaultParagraphFont"/>
    <w:uiPriority w:val="99"/>
    <w:qFormat/>
    <w:rsid w:val="0004387e"/>
    <w:rPr>
      <w:sz w:val="22"/>
      <w:szCs w:val="22"/>
    </w:rPr>
  </w:style>
  <w:style w:type="character" w:styleId="Style16" w:customStyle="1">
    <w:name w:val="Текст выноски Знак"/>
    <w:basedOn w:val="DefaultParagraphFont"/>
    <w:uiPriority w:val="99"/>
    <w:semiHidden/>
    <w:qFormat/>
    <w:rsid w:val="002203e5"/>
    <w:rPr>
      <w:rFonts w:ascii="Segoe UI" w:hAnsi="Segoe UI" w:cs="Segoe UI"/>
      <w:sz w:val="18"/>
      <w:szCs w:val="18"/>
    </w:rPr>
  </w:style>
  <w:style w:type="character" w:styleId="11" w:customStyle="1">
    <w:name w:val="Заголовок 1 Знак"/>
    <w:basedOn w:val="DefaultParagraphFont"/>
    <w:uiPriority w:val="9"/>
    <w:qFormat/>
    <w:rsid w:val="00401f73"/>
    <w:rPr>
      <w:rFonts w:ascii="Times New Roman" w:hAnsi="Times New Roman"/>
      <w:b/>
      <w:bCs/>
      <w:kern w:val="2"/>
      <w:sz w:val="48"/>
      <w:szCs w:val="48"/>
    </w:rPr>
  </w:style>
  <w:style w:type="character" w:styleId="Strong">
    <w:name w:val="Strong"/>
    <w:basedOn w:val="DefaultParagraphFont"/>
    <w:uiPriority w:val="22"/>
    <w:qFormat/>
    <w:rsid w:val="00401f73"/>
    <w:rPr>
      <w:b/>
      <w:bCs/>
    </w:rPr>
  </w:style>
  <w:style w:type="character" w:styleId="Style17">
    <w:name w:val="Hyperlink"/>
    <w:basedOn w:val="DefaultParagraphFont"/>
    <w:uiPriority w:val="99"/>
    <w:unhideWhenUsed/>
    <w:rsid w:val="00bc0299"/>
    <w:rPr>
      <w:color w:val="0000FF"/>
      <w:u w:val="single"/>
    </w:rPr>
  </w:style>
  <w:style w:type="character" w:styleId="Blk" w:customStyle="1">
    <w:name w:val="blk"/>
    <w:basedOn w:val="DefaultParagraphFont"/>
    <w:qFormat/>
    <w:rsid w:val="004702f0"/>
    <w:rPr/>
  </w:style>
  <w:style w:type="character" w:styleId="Style18">
    <w:name w:val="Маркеры списка"/>
    <w:qFormat/>
    <w:rPr>
      <w:rFonts w:ascii="OpenSymbol" w:hAnsi="OpenSymbol" w:eastAsia="OpenSymbol" w:cs="OpenSymbol"/>
    </w:rPr>
  </w:style>
  <w:style w:type="character" w:styleId="Style19">
    <w:name w:val="Символ нумераци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>
      <w:rFonts w:cs="Mang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Style25">
    <w:name w:val="Body Text Indent"/>
    <w:basedOn w:val="Normal"/>
    <w:unhideWhenUsed/>
    <w:rsid w:val="00e515a9"/>
    <w:pPr>
      <w:spacing w:lineRule="auto" w:line="240" w:before="0" w:after="0"/>
      <w:ind w:firstLine="720"/>
      <w:jc w:val="both"/>
    </w:pPr>
    <w:rPr>
      <w:rFonts w:ascii="Times New Roman" w:hAnsi="Times New Roman"/>
      <w:sz w:val="24"/>
      <w:szCs w:val="20"/>
    </w:rPr>
  </w:style>
  <w:style w:type="paragraph" w:styleId="Pstyle1" w:customStyle="1">
    <w:name w:val="pstyle1"/>
    <w:basedOn w:val="Normal"/>
    <w:qFormat/>
    <w:rsid w:val="00e515a9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604fb"/>
    <w:pPr>
      <w:spacing w:before="0" w:after="200"/>
      <w:ind w:left="720" w:hanging="0"/>
      <w:contextualSpacing/>
    </w:pPr>
    <w:rPr/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9">
    <w:name w:val="Footer"/>
    <w:basedOn w:val="Normal"/>
    <w:uiPriority w:val="99"/>
    <w:unhideWhenUsed/>
    <w:rsid w:val="0004387e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rsid w:val="002203e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enter1" w:customStyle="1">
    <w:name w:val="center1"/>
    <w:basedOn w:val="Normal"/>
    <w:qFormat/>
    <w:rsid w:val="00401f73"/>
    <w:pPr>
      <w:spacing w:lineRule="auto" w:line="240" w:beforeAutospacing="1" w:afterAutospacing="1"/>
      <w:jc w:val="center"/>
    </w:pPr>
    <w:rPr>
      <w:rFonts w:ascii="Times New Roman" w:hAnsi="Times New Roman"/>
      <w:sz w:val="24"/>
      <w:szCs w:val="24"/>
    </w:rPr>
  </w:style>
  <w:style w:type="paragraph" w:styleId="ConsPlusNonformat" w:customStyle="1">
    <w:name w:val="ConsPlusNonformat"/>
    <w:uiPriority w:val="99"/>
    <w:qFormat/>
    <w:rsid w:val="000622e2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zh-CN" w:bidi="ar-SA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Содержимое таблицы"/>
    <w:basedOn w:val="Normal"/>
    <w:qFormat/>
    <w:pPr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oto Sans CJK SC Regular" w:cs="FreeSans"/>
      <w:color w:val="00000A"/>
      <w:kern w:val="0"/>
      <w:sz w:val="22"/>
      <w:szCs w:val="22"/>
      <w:lang w:val="ru-RU" w:eastAsia="ru-RU" w:bidi="ar-SA"/>
    </w:rPr>
  </w:style>
  <w:style w:type="paragraph" w:styleId="NormalWeb">
    <w:name w:val="Normal (Web)"/>
    <w:basedOn w:val="Normal"/>
    <w:qFormat/>
    <w:pPr>
      <w:spacing w:lineRule="auto" w:line="240" w:before="28" w:after="28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3b1c1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C5D9A-E2E9-4CDD-8097-41F834B67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LibreOffice/7.4.3.2$Windows_X86_64 LibreOffice_project/1048a8393ae2eeec98dff31b5c133c5f1d08b890</Application>
  <AppVersion>15.0000</AppVersion>
  <Pages>1</Pages>
  <Words>110</Words>
  <Characters>687</Characters>
  <CharactersWithSpaces>902</CharactersWithSpaces>
  <Paragraphs>71</Paragraphs>
  <Company>Office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2017-04-30T18:07:00Z</dcterms:created>
  <dc:creator>Tanya</dc:creator>
  <dc:description/>
  <dc:language>ru-RU</dc:language>
  <cp:lastModifiedBy/>
  <cp:lastPrinted>2025-06-26T15:20:08Z</cp:lastPrinted>
  <dcterms:modified xsi:type="dcterms:W3CDTF">2025-06-27T12:26:14Z</dcterms:modified>
  <cp:revision>40</cp:revision>
  <dc:subject/>
  <dc:title>Не знаете как поблагодарить? Просто рассказывайте о нас другим - оставляйте ссылки на наш сайт (http://lawdocument.ru) в социальных сетях, на форумах, сайтах. Нажмите два раза, чтобы удалить надпись.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